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99" w:rsidRPr="00F82BC0" w:rsidRDefault="00F44A99" w:rsidP="00F44A99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36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THIRD YEAR</w:t>
      </w:r>
    </w:p>
    <w:p w:rsidR="00F44A99" w:rsidRPr="00F82BC0" w:rsidRDefault="00F44A99" w:rsidP="00F44A99">
      <w:pPr>
        <w:spacing w:after="0" w:line="36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Semester-VI</w:t>
      </w:r>
    </w:p>
    <w:p w:rsidR="00F44A99" w:rsidRPr="00F82BC0" w:rsidRDefault="00F44A99" w:rsidP="00F44A99">
      <w:pPr>
        <w:spacing w:after="0" w:line="36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HSc-601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Early Childhood Care and Education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  <w:t xml:space="preserve">               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3hrs/week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Practicals: 2hrs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F44A99" w:rsidRPr="00F82BC0" w:rsidRDefault="00F44A99" w:rsidP="00F44A99">
      <w:pPr>
        <w:spacing w:after="0" w:line="36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122"/>
        <w:gridCol w:w="8682"/>
      </w:tblGrid>
      <w:tr w:rsidR="00F44A99" w:rsidRPr="00F82BC0" w:rsidTr="00E2203B">
        <w:trPr>
          <w:trHeight w:val="723"/>
          <w:jc w:val="center"/>
        </w:trPr>
        <w:tc>
          <w:tcPr>
            <w:tcW w:w="1122" w:type="dxa"/>
          </w:tcPr>
          <w:p w:rsidR="00F44A99" w:rsidRPr="00F82BC0" w:rsidRDefault="00F44A99" w:rsidP="00E2203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</w:t>
            </w:r>
          </w:p>
        </w:tc>
        <w:tc>
          <w:tcPr>
            <w:tcW w:w="8682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History and significance of ECCE- Aims and Objectives,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Types of preschools- Nursery, Anganwadi, Montessori schools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</w:t>
            </w:r>
          </w:p>
        </w:tc>
      </w:tr>
      <w:tr w:rsidR="00F44A99" w:rsidRPr="00F82BC0" w:rsidTr="00E2203B">
        <w:trPr>
          <w:trHeight w:val="723"/>
          <w:jc w:val="center"/>
        </w:trPr>
        <w:tc>
          <w:tcPr>
            <w:tcW w:w="1122" w:type="dxa"/>
          </w:tcPr>
          <w:p w:rsidR="00F44A99" w:rsidRPr="00F82BC0" w:rsidRDefault="00F44A99" w:rsidP="00E2203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</w:t>
            </w:r>
          </w:p>
        </w:tc>
        <w:tc>
          <w:tcPr>
            <w:tcW w:w="8682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Characteristics of preschool - site, location, space, equipment, facilities, qualities of preschool teachers, records and registers to be maintained. 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</w:t>
            </w:r>
          </w:p>
        </w:tc>
      </w:tr>
      <w:tr w:rsidR="00F44A99" w:rsidRPr="00F82BC0" w:rsidTr="00E2203B">
        <w:trPr>
          <w:trHeight w:val="1072"/>
          <w:jc w:val="center"/>
        </w:trPr>
        <w:tc>
          <w:tcPr>
            <w:tcW w:w="1122" w:type="dxa"/>
          </w:tcPr>
          <w:p w:rsidR="00F44A99" w:rsidRPr="00F82BC0" w:rsidRDefault="00F44A99" w:rsidP="00E2203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Unit-III</w:t>
            </w:r>
          </w:p>
        </w:tc>
        <w:tc>
          <w:tcPr>
            <w:tcW w:w="8682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Play behavior in children- stages of play behavior- values of plays- physical, social, educational psychological and therapeutic values.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Types of play- free play, dramatic, constructive etc.    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                </w:t>
            </w:r>
          </w:p>
        </w:tc>
      </w:tr>
      <w:tr w:rsidR="00F44A99" w:rsidRPr="00F82BC0" w:rsidTr="00E2203B">
        <w:trPr>
          <w:trHeight w:val="1465"/>
          <w:jc w:val="center"/>
        </w:trPr>
        <w:tc>
          <w:tcPr>
            <w:tcW w:w="1122" w:type="dxa"/>
          </w:tcPr>
          <w:p w:rsidR="00F44A99" w:rsidRPr="00F82BC0" w:rsidRDefault="00F44A99" w:rsidP="00E2203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Unit-IV</w:t>
            </w:r>
          </w:p>
        </w:tc>
        <w:tc>
          <w:tcPr>
            <w:tcW w:w="8682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Preschool program- long term, short term planning. Daily program, model program- importance of each activity in a days program (Medical check up, outdoor and indoor play, snack, rest, story, rhyme, creative activity and science experience)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Importance of parent teacher meeting. </w:t>
            </w:r>
          </w:p>
        </w:tc>
      </w:tr>
      <w:tr w:rsidR="00F44A99" w:rsidRPr="00F82BC0" w:rsidTr="00E2203B">
        <w:trPr>
          <w:trHeight w:val="1094"/>
          <w:jc w:val="center"/>
        </w:trPr>
        <w:tc>
          <w:tcPr>
            <w:tcW w:w="1122" w:type="dxa"/>
          </w:tcPr>
          <w:p w:rsidR="00F44A99" w:rsidRPr="00F82BC0" w:rsidRDefault="00F44A99" w:rsidP="00E2203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Unit-V</w:t>
            </w:r>
          </w:p>
        </w:tc>
        <w:tc>
          <w:tcPr>
            <w:tcW w:w="8682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Needs of children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Rights of Child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Organization and programs for child welfare-International- UNICEF, WHO, UNESCO, FAO, CARE ,National- NIPCCD, ICDS, NCERT, SSA, SOS village, ICCW, IAPE etc                                          </w:t>
            </w:r>
          </w:p>
        </w:tc>
      </w:tr>
    </w:tbl>
    <w:p w:rsidR="00F44A99" w:rsidRPr="00F82BC0" w:rsidRDefault="00F44A99" w:rsidP="00F44A99">
      <w:pPr>
        <w:spacing w:after="0" w:line="24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PRACTICALS</w:t>
      </w:r>
    </w:p>
    <w:p w:rsidR="00F44A99" w:rsidRPr="00F82BC0" w:rsidRDefault="00F44A99" w:rsidP="00F44A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Observation of preschool child - recording the all round developmental behavior of the child.</w:t>
      </w:r>
    </w:p>
    <w:p w:rsidR="00F44A99" w:rsidRPr="00F82BC0" w:rsidRDefault="00F44A99" w:rsidP="00F44A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Observation of preschool teachers</w:t>
      </w:r>
    </w:p>
    <w:p w:rsidR="00F44A99" w:rsidRPr="00F82BC0" w:rsidRDefault="00F44A99" w:rsidP="00F44A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Observation of preschool program</w:t>
      </w:r>
    </w:p>
    <w:p w:rsidR="00F44A99" w:rsidRPr="00F82BC0" w:rsidRDefault="00F44A99" w:rsidP="00F44A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Visit to Anganwadi centre.</w:t>
      </w:r>
    </w:p>
    <w:p w:rsidR="00F44A99" w:rsidRPr="00F82BC0" w:rsidRDefault="00F44A99" w:rsidP="00F44A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Planning a days program and participating in preschool</w:t>
      </w:r>
    </w:p>
    <w:p w:rsidR="00F44A99" w:rsidRPr="00F82BC0" w:rsidRDefault="00F44A99" w:rsidP="00F44A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Preparation of any play equipment</w:t>
      </w:r>
    </w:p>
    <w:p w:rsidR="00F44A99" w:rsidRPr="00F82BC0" w:rsidRDefault="00F44A99" w:rsidP="00F44A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Organizing - participating in parent teacher meeting</w:t>
      </w:r>
    </w:p>
    <w:p w:rsidR="00F44A99" w:rsidRPr="00F82BC0" w:rsidRDefault="00F44A99" w:rsidP="00F44A99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</w:t>
      </w:r>
    </w:p>
    <w:p w:rsidR="00F44A99" w:rsidRPr="00F82BC0" w:rsidRDefault="00F44A99" w:rsidP="00F44A99">
      <w:pPr>
        <w:spacing w:line="240" w:lineRule="auto"/>
        <w:ind w:left="3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Gains understanding about the functioning and administration of a preschool</w:t>
      </w:r>
    </w:p>
    <w:p w:rsidR="00F44A99" w:rsidRPr="00F82BC0" w:rsidRDefault="00F44A99" w:rsidP="00F44A99">
      <w:pPr>
        <w:spacing w:line="240" w:lineRule="auto"/>
        <w:ind w:left="3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Learns the skills of planning and implementation a preschool programme</w:t>
      </w:r>
    </w:p>
    <w:p w:rsidR="00F44A99" w:rsidRPr="00F82BC0" w:rsidRDefault="00F44A99" w:rsidP="00F44A99">
      <w:pPr>
        <w:spacing w:line="240" w:lineRule="auto"/>
        <w:ind w:left="3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Acquires the knowledge of different organizations working for child welfare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,their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objectives and functioning</w:t>
      </w:r>
    </w:p>
    <w:p w:rsidR="00F44A99" w:rsidRPr="00F82BC0" w:rsidRDefault="00F44A99" w:rsidP="00F44A99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THIRD YEAR</w:t>
      </w:r>
    </w:p>
    <w:p w:rsidR="00F44A99" w:rsidRPr="00F82BC0" w:rsidRDefault="00F44A99" w:rsidP="00F44A99">
      <w:pPr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Semester-VI</w:t>
      </w:r>
    </w:p>
    <w:p w:rsidR="00F44A99" w:rsidRPr="00F82BC0" w:rsidRDefault="00F44A99" w:rsidP="00F44A99">
      <w:pPr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HSc-602 Therapeutic Nutrition </w:t>
      </w:r>
    </w:p>
    <w:p w:rsidR="00F44A99" w:rsidRPr="00F82BC0" w:rsidRDefault="00F44A99" w:rsidP="00F44A99">
      <w:pPr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4hrs/week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Practicals: 2hrs/week</w:t>
      </w:r>
    </w:p>
    <w:p w:rsidR="00F44A99" w:rsidRDefault="00F44A99" w:rsidP="00F44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Objectives</w:t>
      </w:r>
    </w:p>
    <w:p w:rsidR="00F44A99" w:rsidRPr="00F82BC0" w:rsidRDefault="00F44A99" w:rsidP="00F44A9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understand different types of feeding methods</w:t>
      </w:r>
    </w:p>
    <w:p w:rsidR="00F44A99" w:rsidRDefault="00F44A99" w:rsidP="00F44A9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get information on diets to be given for various diseases</w:t>
      </w:r>
    </w:p>
    <w:p w:rsidR="00F44A99" w:rsidRPr="002C3805" w:rsidRDefault="00F44A99" w:rsidP="00F44A9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C3805">
        <w:rPr>
          <w:rFonts w:ascii="Times New Roman" w:hAnsi="Times New Roman" w:cs="Times New Roman"/>
          <w:i w:val="0"/>
          <w:color w:val="auto"/>
          <w:sz w:val="24"/>
          <w:szCs w:val="24"/>
        </w:rPr>
        <w:t>To impart the knowledge on various diseases and etiological factors and causes</w:t>
      </w:r>
    </w:p>
    <w:p w:rsidR="00F44A99" w:rsidRDefault="00F44A99" w:rsidP="00F44A99">
      <w:pPr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– I</w:t>
      </w:r>
    </w:p>
    <w:p w:rsidR="00F44A99" w:rsidRPr="00F82BC0" w:rsidRDefault="00F44A99" w:rsidP="00F44A99">
      <w:pPr>
        <w:pStyle w:val="ListParagraph"/>
        <w:numPr>
          <w:ilvl w:val="0"/>
          <w:numId w:val="14"/>
        </w:numPr>
        <w:spacing w:after="0" w:line="240" w:lineRule="auto"/>
        <w:ind w:left="352" w:hanging="28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Dietician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Definition, Role &amp; responsibilities of dietician, Code of  Ethics, Indian Dietetic Association (IDA), introduction- history, membership, registered dietitian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,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Diet Counseling - Importance</w:t>
      </w:r>
    </w:p>
    <w:p w:rsidR="00F44A99" w:rsidRDefault="00F44A99" w:rsidP="00F44A99">
      <w:pPr>
        <w:pStyle w:val="ListParagraph"/>
        <w:numPr>
          <w:ilvl w:val="0"/>
          <w:numId w:val="14"/>
        </w:numPr>
        <w:spacing w:after="0" w:line="240" w:lineRule="auto"/>
        <w:ind w:left="352" w:right="-360" w:hanging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Methods of Feeding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Enteral and Perenteral </w:t>
      </w:r>
    </w:p>
    <w:p w:rsidR="00F44A99" w:rsidRPr="002C3805" w:rsidRDefault="00F44A99" w:rsidP="00F44A99">
      <w:pPr>
        <w:pStyle w:val="ListParagraph"/>
        <w:numPr>
          <w:ilvl w:val="0"/>
          <w:numId w:val="14"/>
        </w:numPr>
        <w:spacing w:after="0" w:line="240" w:lineRule="auto"/>
        <w:ind w:left="352" w:right="-360" w:hanging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C3805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Types of diets</w:t>
      </w:r>
      <w:r w:rsidRPr="002C3805">
        <w:rPr>
          <w:rFonts w:ascii="Times New Roman" w:hAnsi="Times New Roman" w:cs="Times New Roman"/>
          <w:i w:val="0"/>
          <w:color w:val="auto"/>
          <w:sz w:val="24"/>
          <w:szCs w:val="24"/>
        </w:rPr>
        <w:t>- clear fluid, full fluid, soft and regular normal diet</w:t>
      </w:r>
    </w:p>
    <w:p w:rsidR="00F44A99" w:rsidRDefault="00F44A99" w:rsidP="00F44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Default="00F44A99" w:rsidP="00F44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–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II</w:t>
      </w:r>
    </w:p>
    <w:p w:rsidR="00F44A99" w:rsidRPr="00F82BC0" w:rsidRDefault="00F44A99" w:rsidP="00F44A99">
      <w:pPr>
        <w:pStyle w:val="ListParagraph"/>
        <w:numPr>
          <w:ilvl w:val="0"/>
          <w:numId w:val="17"/>
        </w:numPr>
        <w:spacing w:after="0" w:line="240" w:lineRule="auto"/>
        <w:ind w:left="352" w:right="-360" w:hanging="28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Diet in Fevers</w:t>
      </w: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– causes, Types and general dietary modifications</w:t>
      </w:r>
    </w:p>
    <w:p w:rsidR="00F44A99" w:rsidRPr="00F82BC0" w:rsidRDefault="00F44A99" w:rsidP="00F44A99">
      <w:pPr>
        <w:spacing w:after="0" w:line="240" w:lineRule="auto"/>
        <w:ind w:left="-74" w:firstLine="14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b.  </w:t>
      </w: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Diet</w:t>
      </w:r>
      <w:proofErr w:type="gramEnd"/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during Nutritional disorders</w:t>
      </w:r>
    </w:p>
    <w:p w:rsidR="00F44A99" w:rsidRDefault="00F44A99" w:rsidP="00F44A99">
      <w:pPr>
        <w:pStyle w:val="ListParagraph"/>
        <w:numPr>
          <w:ilvl w:val="0"/>
          <w:numId w:val="15"/>
        </w:numPr>
        <w:spacing w:after="0" w:line="240" w:lineRule="auto"/>
        <w:ind w:left="493" w:hanging="14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Under nutrition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Aetiology, Food and Nutritional requirement, dietary requirement.</w:t>
      </w:r>
    </w:p>
    <w:p w:rsidR="00F44A99" w:rsidRDefault="00F44A99" w:rsidP="00F44A99">
      <w:pPr>
        <w:pStyle w:val="ListParagraph"/>
        <w:numPr>
          <w:ilvl w:val="0"/>
          <w:numId w:val="15"/>
        </w:numPr>
        <w:spacing w:after="0" w:line="240" w:lineRule="auto"/>
        <w:ind w:left="493" w:hanging="14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C3805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Obesity </w:t>
      </w:r>
      <w:r w:rsidRPr="002C3805">
        <w:rPr>
          <w:rFonts w:ascii="Times New Roman" w:hAnsi="Times New Roman" w:cs="Times New Roman"/>
          <w:i w:val="0"/>
          <w:color w:val="auto"/>
          <w:sz w:val="24"/>
          <w:szCs w:val="24"/>
        </w:rPr>
        <w:t>– Aetiology, Types, assessment, Dietary guidelines, nutritional requirements and suggested recipes.</w:t>
      </w:r>
    </w:p>
    <w:p w:rsidR="00F44A99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- III</w:t>
      </w:r>
    </w:p>
    <w:p w:rsidR="00F44A99" w:rsidRDefault="00F44A99" w:rsidP="00F44A99">
      <w:pPr>
        <w:numPr>
          <w:ilvl w:val="0"/>
          <w:numId w:val="18"/>
        </w:numPr>
        <w:spacing w:after="0" w:line="240" w:lineRule="auto"/>
        <w:ind w:left="352" w:hanging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Diet in Diabetes Mellitus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Aetiology, Types, Symptoms, Diagnosis, Management of Diabetes (Diet, Drugs, Physical activity and Awareness)</w:t>
      </w:r>
    </w:p>
    <w:p w:rsidR="00F44A99" w:rsidRPr="002C3805" w:rsidRDefault="00F44A99" w:rsidP="00F44A99">
      <w:pPr>
        <w:numPr>
          <w:ilvl w:val="0"/>
          <w:numId w:val="18"/>
        </w:numPr>
        <w:spacing w:after="0" w:line="240" w:lineRule="auto"/>
        <w:ind w:left="352" w:hanging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C380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Kidney diseases – </w:t>
      </w:r>
      <w:r w:rsidRPr="002C380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Diet during Glomerulonephritis and Nephrotic Syndrome</w:t>
      </w:r>
    </w:p>
    <w:p w:rsidR="00F44A99" w:rsidRDefault="00F44A99" w:rsidP="00F44A99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Default="00F44A99" w:rsidP="00F44A99">
      <w:pPr>
        <w:spacing w:after="0" w:line="240" w:lineRule="auto"/>
        <w:ind w:left="35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 IV</w:t>
      </w:r>
    </w:p>
    <w:p w:rsidR="00F44A99" w:rsidRPr="00F82BC0" w:rsidRDefault="00F44A99" w:rsidP="00F44A99">
      <w:pPr>
        <w:numPr>
          <w:ilvl w:val="0"/>
          <w:numId w:val="19"/>
        </w:numPr>
        <w:spacing w:after="0" w:line="240" w:lineRule="auto"/>
        <w:ind w:left="352" w:hanging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Cardiovascular diseases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Dietary management during Atherosclerosis    </w:t>
      </w:r>
    </w:p>
    <w:p w:rsidR="00F44A99" w:rsidRPr="00F82BC0" w:rsidRDefault="00F44A99" w:rsidP="00F44A99">
      <w:pPr>
        <w:spacing w:after="0" w:line="240" w:lineRule="auto"/>
        <w:ind w:left="720" w:hanging="368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 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and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role of fat. Dietary management in Hypertension  </w:t>
      </w:r>
    </w:p>
    <w:p w:rsidR="00F44A99" w:rsidRDefault="00F44A99" w:rsidP="00F44A99">
      <w:pPr>
        <w:numPr>
          <w:ilvl w:val="0"/>
          <w:numId w:val="19"/>
        </w:numPr>
        <w:spacing w:after="0" w:line="240" w:lineRule="auto"/>
        <w:ind w:left="352" w:hanging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Caner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– Nutritional problems of cancer therapy and Dietary management</w:t>
      </w:r>
    </w:p>
    <w:p w:rsidR="00F44A99" w:rsidRPr="00F82BC0" w:rsidRDefault="00F44A99" w:rsidP="00F44A99">
      <w:pPr>
        <w:spacing w:after="0" w:line="240" w:lineRule="auto"/>
        <w:ind w:left="35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2C3805" w:rsidRDefault="00F44A99" w:rsidP="00F44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C380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-V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        </w:t>
      </w: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Gastro intestinal tract diseases</w:t>
      </w:r>
    </w:p>
    <w:p w:rsidR="00F44A99" w:rsidRPr="00F82BC0" w:rsidRDefault="00F44A99" w:rsidP="00F44A99">
      <w:pPr>
        <w:numPr>
          <w:ilvl w:val="0"/>
          <w:numId w:val="16"/>
        </w:numPr>
        <w:spacing w:after="0" w:line="240" w:lineRule="auto"/>
        <w:ind w:left="352" w:hanging="28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Dietary management in diarrhea, constipation and peptic ulcer.</w:t>
      </w:r>
    </w:p>
    <w:p w:rsidR="00F44A99" w:rsidRDefault="00F44A99" w:rsidP="00F44A99">
      <w:pPr>
        <w:spacing w:after="0" w:line="240" w:lineRule="auto"/>
        <w:ind w:left="35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Dietary management in liver diseases- Infective hepatitis, Cirrhosis of Liver, jaundice</w:t>
      </w:r>
    </w:p>
    <w:p w:rsidR="00F44A99" w:rsidRDefault="00F44A99" w:rsidP="00F44A99">
      <w:pPr>
        <w:spacing w:after="0" w:line="240" w:lineRule="auto"/>
        <w:ind w:left="35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Default="00F44A99" w:rsidP="00F44A99">
      <w:pPr>
        <w:spacing w:after="0" w:line="240" w:lineRule="auto"/>
        <w:ind w:left="35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Outcomes</w:t>
      </w:r>
    </w:p>
    <w:p w:rsidR="00F44A99" w:rsidRPr="00F82BC0" w:rsidRDefault="00F44A99" w:rsidP="00F44A9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Identifies diet therapy, explains its principles, objectives and factors to be considered</w:t>
      </w:r>
    </w:p>
    <w:p w:rsidR="00F44A99" w:rsidRPr="00F82BC0" w:rsidRDefault="00F44A99" w:rsidP="00F44A9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Describes the modification of diets</w:t>
      </w:r>
    </w:p>
    <w:p w:rsidR="00F44A99" w:rsidRPr="00F82BC0" w:rsidRDefault="00F44A99" w:rsidP="00F44A9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lastRenderedPageBreak/>
        <w:t>Identifies and compares the diets in common diseases</w:t>
      </w:r>
    </w:p>
    <w:p w:rsidR="00F44A99" w:rsidRPr="00F82BC0" w:rsidRDefault="00F44A99" w:rsidP="00F44A9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Develops an attitude to take diet as a method for the prevention of diseases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THIRD YEAR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Semester-VI </w:t>
      </w:r>
    </w:p>
    <w:p w:rsidR="00F44A99" w:rsidRPr="00F82BC0" w:rsidRDefault="00F44A99" w:rsidP="00F44A9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HSc-603 Home Science 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Extension  &amp;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Community Development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</w:p>
    <w:p w:rsidR="00F44A99" w:rsidRPr="00F82BC0" w:rsidRDefault="00F44A99" w:rsidP="00F44A99">
      <w:pPr>
        <w:tabs>
          <w:tab w:val="num" w:pos="180"/>
        </w:tabs>
        <w:spacing w:after="0" w:line="240" w:lineRule="auto"/>
        <w:ind w:left="11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Objectives: </w:t>
      </w:r>
    </w:p>
    <w:p w:rsidR="00F44A99" w:rsidRPr="00F82BC0" w:rsidRDefault="00F44A99" w:rsidP="00F44A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explore the students to different teaching methods.</w:t>
      </w:r>
    </w:p>
    <w:p w:rsidR="00F44A99" w:rsidRPr="00F82BC0" w:rsidRDefault="00F44A99" w:rsidP="00F44A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introduce them to the basic elements of programme planning.</w:t>
      </w:r>
    </w:p>
    <w:p w:rsidR="00F44A99" w:rsidRPr="00F82BC0" w:rsidRDefault="00F44A99" w:rsidP="00F44A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get them learn the lesson planning techniques.</w:t>
      </w:r>
    </w:p>
    <w:p w:rsidR="00F44A99" w:rsidRPr="00F82BC0" w:rsidRDefault="00F44A99" w:rsidP="00F44A9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acquaint them with the concept of non-governmental organizations.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I: Extension Programme Planning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</w:t>
      </w:r>
    </w:p>
    <w:p w:rsidR="00F44A99" w:rsidRPr="00F82BC0" w:rsidRDefault="00F44A99" w:rsidP="00F44A99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Extension Programme Planning - Definition</w:t>
      </w:r>
    </w:p>
    <w:p w:rsidR="00F44A99" w:rsidRPr="00F82BC0" w:rsidRDefault="00F44A99" w:rsidP="00F44A99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Criteria for Good Programme Planning</w:t>
      </w:r>
    </w:p>
    <w:p w:rsidR="00F44A99" w:rsidRPr="00F82BC0" w:rsidRDefault="00F44A99" w:rsidP="00F44A99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34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Principles of Programme planning</w:t>
      </w:r>
    </w:p>
    <w:p w:rsidR="00F44A99" w:rsidRPr="00F82BC0" w:rsidRDefault="00F44A99" w:rsidP="00F44A99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34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Steps for making a programme</w:t>
      </w:r>
    </w:p>
    <w:p w:rsidR="00F44A99" w:rsidRPr="00F82BC0" w:rsidRDefault="00F44A99" w:rsidP="00F44A99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Methods to find out felt and unfelt needs of the community.</w:t>
      </w:r>
    </w:p>
    <w:p w:rsidR="00F44A99" w:rsidRPr="00F82BC0" w:rsidRDefault="00F44A99" w:rsidP="00F44A99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PRA (Participatory Rural Appraisal) methods </w:t>
      </w:r>
    </w:p>
    <w:p w:rsidR="00F44A99" w:rsidRPr="00F82BC0" w:rsidRDefault="00F44A99" w:rsidP="00F44A99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Evaluation: Principles, methods of evaluating individual and group performances   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strike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II: Extension teaching methods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Introduction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Definition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Classification of Extension teaching methods 1. According to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use  2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 According to form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Individual contacts</w:t>
      </w:r>
    </w:p>
    <w:p w:rsidR="00F44A99" w:rsidRPr="00F82BC0" w:rsidRDefault="00F44A99" w:rsidP="00F44A99">
      <w:pPr>
        <w:spacing w:after="0" w:line="240" w:lineRule="auto"/>
        <w:ind w:left="360" w:firstLine="3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(i) Form and home visits (ii) Office calls (iii) Personal letters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(iv) Result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demonstration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Group contacts</w:t>
      </w:r>
    </w:p>
    <w:p w:rsidR="00F44A99" w:rsidRPr="00F82BC0" w:rsidRDefault="00F44A99" w:rsidP="00F44A99">
      <w:pPr>
        <w:spacing w:after="0" w:line="24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(i) Method demonstration (ii) General meetings (iii) Field trips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Mass contacts</w:t>
      </w:r>
    </w:p>
    <w:p w:rsidR="00F44A99" w:rsidRPr="00F82BC0" w:rsidRDefault="00F44A99" w:rsidP="00F44A99">
      <w:pPr>
        <w:spacing w:after="0" w:line="24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(i) Publications (ii) Circular letters (iii) News articles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(iv) Radio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(v) Television (vi) Campaign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Strong and weak points of three categories of Extension methods</w:t>
      </w:r>
    </w:p>
    <w:p w:rsidR="00F44A99" w:rsidRPr="00F82BC0" w:rsidRDefault="00F44A99" w:rsidP="00F44A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Factors to be considered in the selection, combination and use of Extension methods.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III: Planning lessons for specific groups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F44A99" w:rsidRPr="00F82BC0" w:rsidRDefault="00F44A99" w:rsidP="00F44A9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Definition</w:t>
      </w:r>
    </w:p>
    <w:p w:rsidR="00F44A99" w:rsidRPr="00F82BC0" w:rsidRDefault="00F44A99" w:rsidP="00F44A9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Introduction</w:t>
      </w:r>
    </w:p>
    <w:p w:rsidR="00F44A99" w:rsidRPr="00F82BC0" w:rsidRDefault="00F44A99" w:rsidP="00F44A9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values and necessities of lesson plan</w:t>
      </w:r>
    </w:p>
    <w:p w:rsidR="00F44A99" w:rsidRPr="00F82BC0" w:rsidRDefault="00F44A99" w:rsidP="00F44A9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components of lesson plan,</w:t>
      </w:r>
    </w:p>
    <w:p w:rsidR="00F44A99" w:rsidRPr="00F82BC0" w:rsidRDefault="00F44A99" w:rsidP="00F44A9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Important aspects of good lesson plan, etc.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IV: Contribution of voluntary organizations in Extension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F44A99" w:rsidRPr="00F82BC0" w:rsidRDefault="00F44A99" w:rsidP="00F44A99">
      <w:pPr>
        <w:spacing w:after="0" w:line="240" w:lineRule="auto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International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 CARE- REDCROSS</w:t>
      </w:r>
    </w:p>
    <w:p w:rsidR="00F44A99" w:rsidRPr="00F82BC0" w:rsidRDefault="00F44A99" w:rsidP="00F44A99">
      <w:pPr>
        <w:spacing w:after="0" w:line="240" w:lineRule="auto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National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--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DWACRA  -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TRYSEM  - MNGREA , NIXI, NIRD ICAR, DDA  -KVK- </w:t>
      </w:r>
    </w:p>
    <w:p w:rsidR="00F44A99" w:rsidRPr="00F82BC0" w:rsidRDefault="00F44A99" w:rsidP="00F44A99">
      <w:pPr>
        <w:spacing w:after="0" w:line="240" w:lineRule="auto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                  MAHILA MANDAL- NES,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V: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Panchayat raj system in India (brief) 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Gram Panchayat, Mandal Parishad,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District ,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State and Central  Government    </w:t>
      </w:r>
    </w:p>
    <w:p w:rsidR="00F44A99" w:rsidRPr="00DF018B" w:rsidRDefault="00F44A99" w:rsidP="00F44A9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DF018B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Out Comes</w:t>
      </w:r>
    </w:p>
    <w:p w:rsidR="00F44A99" w:rsidRPr="00F82BC0" w:rsidRDefault="00F44A99" w:rsidP="00F44A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Defines Extension Programme Planning</w:t>
      </w:r>
    </w:p>
    <w:p w:rsidR="00F44A99" w:rsidRPr="00F82BC0" w:rsidRDefault="00F44A99" w:rsidP="00F44A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Describes the nature and importance of Extension Teaching Methods</w:t>
      </w:r>
    </w:p>
    <w:p w:rsidR="00F44A99" w:rsidRPr="00F82BC0" w:rsidRDefault="00F44A99" w:rsidP="00F44A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Discriminates the elements of programme planning</w:t>
      </w:r>
    </w:p>
    <w:p w:rsidR="00F44A99" w:rsidRPr="00F82BC0" w:rsidRDefault="00F44A99" w:rsidP="00F44A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Classifies and differentiates the types of Panchayat Raj system in India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THIRD YEAR</w:t>
      </w: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Semester-VI</w:t>
      </w: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Elective I</w:t>
      </w:r>
    </w:p>
    <w:p w:rsidR="00F44A99" w:rsidRPr="00F82BC0" w:rsidRDefault="00F44A99" w:rsidP="00F44A99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HSc-604(a) Family dynamics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3hrs/week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Practicals: 2hrs/week</w:t>
      </w:r>
    </w:p>
    <w:p w:rsidR="00F44A99" w:rsidRPr="00F82BC0" w:rsidRDefault="00F44A99" w:rsidP="00F44A99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1483"/>
        <w:gridCol w:w="8322"/>
      </w:tblGrid>
      <w:tr w:rsidR="00F44A99" w:rsidRPr="00F82BC0" w:rsidTr="00E2203B">
        <w:trPr>
          <w:jc w:val="center"/>
        </w:trPr>
        <w:tc>
          <w:tcPr>
            <w:tcW w:w="1483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</w:t>
            </w:r>
          </w:p>
        </w:tc>
        <w:tc>
          <w:tcPr>
            <w:tcW w:w="8322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(a) Marriage definition - goals of marriage, Criteria for mate selection- rituals followed in various marital ceremonies like Hindu, Muslim and Christian - practice of dowry and its present status, legal provisions related to marriage and family</w:t>
            </w: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44A99" w:rsidRPr="00F82BC0" w:rsidTr="00E2203B">
        <w:trPr>
          <w:jc w:val="center"/>
        </w:trPr>
        <w:tc>
          <w:tcPr>
            <w:tcW w:w="1483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322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44A99" w:rsidRPr="00F82BC0" w:rsidTr="00E2203B">
        <w:trPr>
          <w:jc w:val="center"/>
        </w:trPr>
        <w:tc>
          <w:tcPr>
            <w:tcW w:w="1483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</w:t>
            </w: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Unit-III</w:t>
            </w:r>
          </w:p>
        </w:tc>
        <w:tc>
          <w:tcPr>
            <w:tcW w:w="8322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Areas of marital adjustment</w:t>
            </w: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Factors influencing marital adjustments. Pre marital and marital counseling, love and arranged marriage.</w:t>
            </w: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Family definition - functions, types of families - nuclear and joint – characteristics of a family - changing trends in family system - values needed for better family relations. Importance of family life education</w:t>
            </w: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44A99" w:rsidRPr="00F82BC0" w:rsidTr="00E2203B">
        <w:trPr>
          <w:jc w:val="center"/>
        </w:trPr>
        <w:tc>
          <w:tcPr>
            <w:tcW w:w="1483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Unit-IV</w:t>
            </w:r>
          </w:p>
        </w:tc>
        <w:tc>
          <w:tcPr>
            <w:tcW w:w="8322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(a) Stages in family life cycle-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i.  Family in the beginning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ii. Expanding family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                        iii. Maturing family</w:t>
            </w:r>
          </w:p>
          <w:p w:rsidR="00F44A99" w:rsidRPr="00F82BC0" w:rsidRDefault="00F44A99" w:rsidP="00E2203B">
            <w:pPr>
              <w:pStyle w:val="ListParagraph"/>
              <w:tabs>
                <w:tab w:val="left" w:pos="3368"/>
              </w:tabs>
              <w:spacing w:after="0" w:line="240" w:lineRule="auto"/>
              <w:ind w:left="882"/>
              <w:contextualSpacing w:val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          iv. Old age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(b) Preparation for parenthood - parenting styles (authoritarian, permissive and democratic styles) their impact on child development</w:t>
            </w:r>
          </w:p>
          <w:p w:rsidR="00F44A99" w:rsidRPr="00F82BC0" w:rsidRDefault="00F44A99" w:rsidP="00E2203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(c). Structure and forms of a family</w:t>
            </w:r>
          </w:p>
        </w:tc>
      </w:tr>
      <w:tr w:rsidR="00F44A99" w:rsidRPr="00F82BC0" w:rsidTr="00E2203B">
        <w:trPr>
          <w:jc w:val="center"/>
        </w:trPr>
        <w:tc>
          <w:tcPr>
            <w:tcW w:w="1483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322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44A99" w:rsidRPr="00F82BC0" w:rsidTr="00E2203B">
        <w:trPr>
          <w:trHeight w:val="593"/>
          <w:jc w:val="center"/>
        </w:trPr>
        <w:tc>
          <w:tcPr>
            <w:tcW w:w="1483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Unit-V</w:t>
            </w:r>
          </w:p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322" w:type="dxa"/>
          </w:tcPr>
          <w:p w:rsidR="00F44A99" w:rsidRPr="00F82BC0" w:rsidRDefault="00F44A99" w:rsidP="00E22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Status of women in the modern world education, employment and marriage, economic responsibilities and privileges.</w:t>
            </w:r>
          </w:p>
          <w:p w:rsidR="00F44A99" w:rsidRPr="00F82BC0" w:rsidRDefault="00F44A99" w:rsidP="00E2203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F44A99" w:rsidRPr="00F82BC0" w:rsidRDefault="00F44A99" w:rsidP="00F44A9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Practicals:</w:t>
      </w:r>
    </w:p>
    <w:p w:rsidR="00F44A99" w:rsidRPr="00F82BC0" w:rsidRDefault="00F44A99" w:rsidP="00F44A99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lastRenderedPageBreak/>
        <w:t xml:space="preserve">1.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evaluation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of matrimonial advertisements</w:t>
      </w:r>
    </w:p>
    <w:p w:rsidR="00F44A99" w:rsidRPr="00F82BC0" w:rsidRDefault="00F44A99" w:rsidP="00F44A99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2. Criteria for mate selection</w:t>
      </w:r>
    </w:p>
    <w:p w:rsidR="00F44A99" w:rsidRPr="00F82BC0" w:rsidRDefault="00F44A99" w:rsidP="00F44A99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3.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visit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to family counseling centre</w:t>
      </w:r>
    </w:p>
    <w:p w:rsidR="00F44A99" w:rsidRPr="00F82BC0" w:rsidRDefault="00F44A99" w:rsidP="00F44A99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4.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visit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to old age home</w:t>
      </w:r>
    </w:p>
    <w:p w:rsidR="00F44A99" w:rsidRPr="00F82BC0" w:rsidRDefault="00F44A99" w:rsidP="00F44A99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5.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role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play on problems of the aged</w:t>
      </w:r>
    </w:p>
    <w:p w:rsidR="00F44A99" w:rsidRPr="00F82BC0" w:rsidRDefault="00F44A99" w:rsidP="00F44A99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6.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panel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discussions on social problems of adults</w:t>
      </w:r>
    </w:p>
    <w:p w:rsidR="00F44A99" w:rsidRDefault="00F44A99" w:rsidP="00F44A99">
      <w:pPr>
        <w:spacing w:after="0" w:line="36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7.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picture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talks on problems of adolescents</w:t>
      </w:r>
    </w:p>
    <w:p w:rsidR="00F44A99" w:rsidRPr="00DF018B" w:rsidRDefault="00F44A99" w:rsidP="00F44A99">
      <w:pPr>
        <w:spacing w:after="0" w:line="36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DF018B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Out Comes</w:t>
      </w:r>
    </w:p>
    <w:p w:rsidR="00F44A99" w:rsidRPr="00F82BC0" w:rsidRDefault="00F44A99" w:rsidP="00F44A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Learn about the importance</w:t>
      </w:r>
    </w:p>
    <w:p w:rsidR="00F44A99" w:rsidRPr="00F82BC0" w:rsidRDefault="00F44A99" w:rsidP="00F44A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Acquires skills for working ;as Marriage and family counsellors </w:t>
      </w:r>
    </w:p>
    <w:p w:rsidR="00F44A99" w:rsidRPr="00F82BC0" w:rsidRDefault="00F44A99" w:rsidP="00F44A99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iCs/>
          <w:sz w:val="24"/>
          <w:szCs w:val="24"/>
        </w:rPr>
        <w:t xml:space="preserve">                                                                  </w:t>
      </w:r>
      <w:r w:rsidRPr="00F82BC0">
        <w:rPr>
          <w:rFonts w:ascii="Times New Roman" w:hAnsi="Times New Roman"/>
          <w:b/>
          <w:sz w:val="24"/>
          <w:szCs w:val="24"/>
        </w:rPr>
        <w:t>THIRD YEAR</w:t>
      </w: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Semester-VI</w:t>
      </w: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Elective II</w:t>
      </w:r>
    </w:p>
    <w:p w:rsidR="00F44A99" w:rsidRPr="00F82BC0" w:rsidRDefault="00F44A99" w:rsidP="00F44A9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HSc-605(a) Family Attire and Consumer Education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3hrs/week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Practicals: 2 hrs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week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Objectives: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To understand about the factors which affect the selection of suitable clothing for different age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groups.</w:t>
      </w:r>
      <w:proofErr w:type="gramEnd"/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now the principles of ward robe planning.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To understand the selection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process of house hold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linene.</w:t>
      </w:r>
    </w:p>
    <w:p w:rsidR="00F44A99" w:rsidRPr="00F82BC0" w:rsidRDefault="00F44A99" w:rsidP="00F44A9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rPr>
          <w:rFonts w:ascii="Times New Roman" w:eastAsia="TTE371A2E8t00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</w:t>
      </w:r>
    </w:p>
    <w:p w:rsidR="00F44A99" w:rsidRPr="00F82BC0" w:rsidRDefault="00F44A99" w:rsidP="00F44A99">
      <w:pPr>
        <w:numPr>
          <w:ilvl w:val="7"/>
          <w:numId w:val="2"/>
        </w:numPr>
        <w:tabs>
          <w:tab w:val="clear" w:pos="2880"/>
        </w:tabs>
        <w:spacing w:after="0" w:line="240" w:lineRule="auto"/>
        <w:ind w:left="85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Criteria of selection of fabrics for garment                                                                 </w:t>
      </w:r>
    </w:p>
    <w:p w:rsidR="00F44A99" w:rsidRPr="00F82BC0" w:rsidRDefault="00F44A99" w:rsidP="00F44A99">
      <w:pPr>
        <w:numPr>
          <w:ilvl w:val="7"/>
          <w:numId w:val="2"/>
        </w:numPr>
        <w:tabs>
          <w:tab w:val="clear" w:pos="2880"/>
        </w:tabs>
        <w:spacing w:after="0" w:line="240" w:lineRule="auto"/>
        <w:ind w:left="85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Selecting garments for different age groups – Clothing for Infants (8-9months), Creeper/Crawler (9mon -1 year), Toddler (1-2yrs), Preschool child (2-4yrs), School going child (5-11yrs), Adolescents (12-20yrs), Adults (&gt;21yrs), Elderly (&gt;60yrs).</w:t>
      </w:r>
    </w:p>
    <w:p w:rsidR="00F44A99" w:rsidRPr="00F82BC0" w:rsidRDefault="00F44A99" w:rsidP="00F44A99">
      <w:pPr>
        <w:spacing w:after="0" w:line="240" w:lineRule="auto"/>
        <w:ind w:left="69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Unit-II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Readymade clothing- selection and examination of garments for quality of cloth, shape of garments, fitting and price, comparison of readymade garments with homemade and tailor made- garments. 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Consumer buying- budget, advertising, labeling and standards                                                       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Factors which control price fashion- advertising- production cost- world condition- availability of raw materials  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Unit-III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Care and storage of clothing –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Care of clothing, during wearing and taking off, care of different fabrics – cottons, woolens, silkens, synthetic. Storage of clothing – steps to be considered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Unit-IV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Wardrobe planning: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Introduction, wardrobe-definition.</w:t>
      </w:r>
    </w:p>
    <w:p w:rsidR="00F44A99" w:rsidRPr="00F82BC0" w:rsidRDefault="00F44A99" w:rsidP="00F44A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Aims, personal analysis, inventory &amp; clothing extenders </w:t>
      </w:r>
    </w:p>
    <w:p w:rsidR="00F44A99" w:rsidRPr="00F82BC0" w:rsidRDefault="00F44A99" w:rsidP="00F44A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 of wardrobe planning – budget, occasion, climate, occupation, interest, number of family members, age, figure, fashion, quality, accessories etc.</w:t>
      </w:r>
    </w:p>
    <w:p w:rsidR="00F44A99" w:rsidRPr="00F82BC0" w:rsidRDefault="00F44A99" w:rsidP="00F44A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 applied to general figure problems and use of colour, prints, lines and checks.</w:t>
      </w:r>
    </w:p>
    <w:p w:rsidR="00F44A99" w:rsidRPr="00F82BC0" w:rsidRDefault="00F44A99" w:rsidP="00F44A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Renovation of old garments. </w:t>
      </w:r>
    </w:p>
    <w:p w:rsidR="00F44A99" w:rsidRPr="00F82BC0" w:rsidRDefault="00F44A99" w:rsidP="00F44A99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Household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textiles: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introduction, definition, classification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Table linen: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fabric count, size, finish, design suitability, serviceability, workmanship, use and care.</w:t>
      </w:r>
    </w:p>
    <w:p w:rsidR="00F44A99" w:rsidRPr="00F82BC0" w:rsidRDefault="00F44A99" w:rsidP="00F44A99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Towels and bathroom ensembles: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size, fiber construction, dimensions of pile, absorption, strength, compactness of background, colour co-ordination, use and care.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Bed linen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 types, brands, size, quality, attraction, fiber content, colour co-ordination, construction, weight, finish, warmth, comfort, workmanship, use and care.</w:t>
      </w: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PRACTICALS</w:t>
      </w:r>
    </w:p>
    <w:p w:rsidR="00F44A99" w:rsidRPr="00F82BC0" w:rsidRDefault="00F44A99" w:rsidP="00F44A99">
      <w:pPr>
        <w:pStyle w:val="ListParagraph"/>
        <w:numPr>
          <w:ilvl w:val="3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Shrinkage Test/ dimensional stability</w:t>
      </w:r>
    </w:p>
    <w:p w:rsidR="00F44A99" w:rsidRPr="00F82BC0" w:rsidRDefault="00F44A99" w:rsidP="00F44A99">
      <w:pPr>
        <w:pStyle w:val="ListParagraph"/>
        <w:numPr>
          <w:ilvl w:val="3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Colour fastness for sunlight.</w:t>
      </w:r>
    </w:p>
    <w:p w:rsidR="00F44A99" w:rsidRPr="00F82BC0" w:rsidRDefault="00F44A99" w:rsidP="00F44A99">
      <w:pPr>
        <w:pStyle w:val="ListParagraph"/>
        <w:numPr>
          <w:ilvl w:val="1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Making an inventory of one’s own clothing.</w:t>
      </w:r>
    </w:p>
    <w:p w:rsidR="00F44A99" w:rsidRPr="00F82BC0" w:rsidRDefault="00F44A99" w:rsidP="00F44A99">
      <w:pPr>
        <w:pStyle w:val="ListParagraph"/>
        <w:numPr>
          <w:ilvl w:val="1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Planning wardrobe for two income groups.</w:t>
      </w:r>
    </w:p>
    <w:p w:rsidR="00F44A99" w:rsidRPr="00F82BC0" w:rsidRDefault="00F44A99" w:rsidP="00F44A99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Attaching sari fall</w:t>
      </w:r>
    </w:p>
    <w:p w:rsidR="00F44A99" w:rsidRPr="00F82BC0" w:rsidRDefault="00F44A99" w:rsidP="00F44A99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Picot</w:t>
      </w:r>
    </w:p>
    <w:p w:rsidR="00F44A99" w:rsidRPr="00F82BC0" w:rsidRDefault="00F44A99" w:rsidP="00F44A99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Renovating old garments</w:t>
      </w:r>
    </w:p>
    <w:p w:rsidR="00F44A99" w:rsidRPr="00F82BC0" w:rsidRDefault="00F44A99" w:rsidP="00F44A99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Drafting, pattern laying, cutting  and Construction of</w:t>
      </w:r>
    </w:p>
    <w:p w:rsidR="00F44A99" w:rsidRPr="00F82BC0" w:rsidRDefault="00F44A99" w:rsidP="00F44A9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Pillow cover</w:t>
      </w:r>
    </w:p>
    <w:p w:rsidR="00F44A99" w:rsidRPr="00F82BC0" w:rsidRDefault="00F44A99" w:rsidP="00F44A9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Kameez/ kurthi</w:t>
      </w:r>
    </w:p>
    <w:p w:rsidR="00F44A99" w:rsidRPr="00F82BC0" w:rsidRDefault="00F44A99" w:rsidP="00F44A9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Salvar/chudidar.</w:t>
      </w:r>
    </w:p>
    <w:p w:rsidR="00F44A99" w:rsidRPr="00F82BC0" w:rsidRDefault="00F44A99" w:rsidP="00F44A99">
      <w:pPr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F44A99" w:rsidRPr="00F82BC0" w:rsidRDefault="00F44A99" w:rsidP="00F44A99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F44A99" w:rsidRPr="00F82BC0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Up on completion of the course student will be able to</w:t>
      </w:r>
    </w:p>
    <w:p w:rsidR="00F44A99" w:rsidRPr="00F82BC0" w:rsidRDefault="00F44A99" w:rsidP="00F44A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Demonstrate knowledge in selection of garments for different age groups</w:t>
      </w:r>
    </w:p>
    <w:p w:rsidR="00F44A99" w:rsidRPr="00F82BC0" w:rsidRDefault="00F44A99" w:rsidP="00F44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Evaluate readymade clothing before purchasing.</w:t>
      </w:r>
    </w:p>
    <w:p w:rsidR="00F44A99" w:rsidRPr="00F82BC0" w:rsidRDefault="00F44A99" w:rsidP="00F44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Distinguish the advantages and disadvantages of readymade, tailor made and homemade garments.</w:t>
      </w:r>
    </w:p>
    <w:p w:rsidR="00F44A99" w:rsidRPr="00F82BC0" w:rsidRDefault="00F44A99" w:rsidP="00F44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Demonstrate knowledge on care and storage of clothing.</w:t>
      </w:r>
    </w:p>
    <w:p w:rsidR="00F44A99" w:rsidRPr="00F82BC0" w:rsidRDefault="00F44A99" w:rsidP="00F44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Critically evaluate her wardrobe and plan for different occasions.</w:t>
      </w:r>
    </w:p>
    <w:p w:rsidR="00F44A99" w:rsidRPr="00F82BC0" w:rsidRDefault="00F44A99" w:rsidP="00F44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Demonstrate knowledge in selection of different household textiles.</w:t>
      </w:r>
    </w:p>
    <w:p w:rsidR="00F44A99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THIRD YEAR</w:t>
      </w: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Semester-VI</w:t>
      </w: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Elective III</w:t>
      </w:r>
    </w:p>
    <w:p w:rsidR="00F44A99" w:rsidRPr="00F82BC0" w:rsidRDefault="00F44A99" w:rsidP="00F44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HSc-606(a) Household Economics</w:t>
      </w:r>
    </w:p>
    <w:p w:rsidR="00F44A99" w:rsidRPr="00F82BC0" w:rsidRDefault="00F44A99" w:rsidP="00F44A99">
      <w:pPr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THEORY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ab/>
        <w:t xml:space="preserve">                Theory: 3hrs/week</w:t>
      </w:r>
    </w:p>
    <w:p w:rsidR="00F44A99" w:rsidRPr="00F82BC0" w:rsidRDefault="00F44A99" w:rsidP="00F44A99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Practicals: 2hrs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1287"/>
        <w:gridCol w:w="8127"/>
      </w:tblGrid>
      <w:tr w:rsidR="00F44A99" w:rsidRPr="00F82BC0" w:rsidTr="00E2203B">
        <w:trPr>
          <w:trHeight w:val="863"/>
          <w:jc w:val="center"/>
        </w:trPr>
        <w:tc>
          <w:tcPr>
            <w:tcW w:w="1287" w:type="dxa"/>
          </w:tcPr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Unit-I </w:t>
            </w:r>
          </w:p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8127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Basic terminology of economics,  concept  of household economics                                                     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Human wants- nature and classification,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Laws of consumption –Law of Demand, Law of equimarginal utility, Law of Diminishing marginal utility ,consumer surplus</w:t>
            </w:r>
          </w:p>
        </w:tc>
      </w:tr>
      <w:tr w:rsidR="00F44A99" w:rsidRPr="00F82BC0" w:rsidTr="00E2203B">
        <w:trPr>
          <w:jc w:val="center"/>
        </w:trPr>
        <w:tc>
          <w:tcPr>
            <w:tcW w:w="1287" w:type="dxa"/>
          </w:tcPr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</w:t>
            </w:r>
          </w:p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127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Consumer education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purchasing methods- guidelines for wise purchase,-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Consumer rights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Consumer Protection Act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consumer problems </w:t>
            </w:r>
          </w:p>
        </w:tc>
      </w:tr>
      <w:tr w:rsidR="00F44A99" w:rsidRPr="00F82BC0" w:rsidTr="00E2203B">
        <w:trPr>
          <w:jc w:val="center"/>
        </w:trPr>
        <w:tc>
          <w:tcPr>
            <w:tcW w:w="1287" w:type="dxa"/>
          </w:tcPr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 III</w:t>
            </w:r>
          </w:p>
        </w:tc>
        <w:tc>
          <w:tcPr>
            <w:tcW w:w="8127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Values, goal, standards, and their inter-relationship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Standard of living- Definition factors  influencing standard of living, ways of improving standard of living  </w:t>
            </w:r>
          </w:p>
          <w:p w:rsidR="00F44A99" w:rsidRPr="00F82BC0" w:rsidRDefault="00F44A99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</w:t>
            </w:r>
          </w:p>
        </w:tc>
      </w:tr>
      <w:tr w:rsidR="00F44A99" w:rsidRPr="00F82BC0" w:rsidTr="00E2203B">
        <w:trPr>
          <w:jc w:val="center"/>
        </w:trPr>
        <w:tc>
          <w:tcPr>
            <w:tcW w:w="1287" w:type="dxa"/>
          </w:tcPr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Unit-IV</w:t>
            </w:r>
          </w:p>
        </w:tc>
        <w:tc>
          <w:tcPr>
            <w:tcW w:w="8127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Money management in the home                      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Budget- meaning, types and importance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Household financial records-Short term, Long term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Ways of Supplementing family income</w:t>
            </w:r>
          </w:p>
          <w:p w:rsidR="00F44A99" w:rsidRPr="00F82BC0" w:rsidRDefault="00F44A99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44A99" w:rsidRPr="00F82BC0" w:rsidTr="00E2203B">
        <w:trPr>
          <w:jc w:val="center"/>
        </w:trPr>
        <w:tc>
          <w:tcPr>
            <w:tcW w:w="1287" w:type="dxa"/>
          </w:tcPr>
          <w:p w:rsidR="00F44A99" w:rsidRPr="00F82BC0" w:rsidRDefault="00F44A99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 –V</w:t>
            </w:r>
          </w:p>
        </w:tc>
        <w:tc>
          <w:tcPr>
            <w:tcW w:w="8127" w:type="dxa"/>
          </w:tcPr>
          <w:p w:rsidR="00F44A99" w:rsidRPr="00F82BC0" w:rsidRDefault="00F44A99" w:rsidP="00F44A99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Meaning and importance of savings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Types of savings in post office LIC, Chit funds and saving schemes of banks  </w:t>
            </w:r>
          </w:p>
          <w:p w:rsidR="00F44A99" w:rsidRPr="00F82BC0" w:rsidRDefault="00F44A99" w:rsidP="00F44A99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Family investments – Bonds, Stocks and Shares</w:t>
            </w:r>
          </w:p>
        </w:tc>
      </w:tr>
    </w:tbl>
    <w:p w:rsidR="00F44A99" w:rsidRPr="00F82BC0" w:rsidRDefault="00F44A99" w:rsidP="00F44A99">
      <w:pPr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PRACTICALS</w:t>
      </w:r>
    </w:p>
    <w:p w:rsidR="00F44A99" w:rsidRPr="00F82BC0" w:rsidRDefault="00F44A99" w:rsidP="00F44A99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Budget plans for different incomes</w:t>
      </w:r>
    </w:p>
    <w:p w:rsidR="00F44A99" w:rsidRPr="00F82BC0" w:rsidRDefault="00F44A99" w:rsidP="00F44A99">
      <w:pPr>
        <w:pStyle w:val="ListParagraph"/>
        <w:numPr>
          <w:ilvl w:val="1"/>
          <w:numId w:val="3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Low income group</w:t>
      </w:r>
    </w:p>
    <w:p w:rsidR="00F44A99" w:rsidRPr="00F82BC0" w:rsidRDefault="00F44A99" w:rsidP="00F44A99">
      <w:pPr>
        <w:pStyle w:val="ListParagraph"/>
        <w:numPr>
          <w:ilvl w:val="1"/>
          <w:numId w:val="3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Middle income group</w:t>
      </w:r>
    </w:p>
    <w:p w:rsidR="00F44A99" w:rsidRPr="00F82BC0" w:rsidRDefault="00F44A99" w:rsidP="00F44A99">
      <w:pPr>
        <w:pStyle w:val="ListParagraph"/>
        <w:numPr>
          <w:ilvl w:val="1"/>
          <w:numId w:val="31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High income group </w:t>
      </w:r>
    </w:p>
    <w:p w:rsidR="00F44A99" w:rsidRPr="00F82BC0" w:rsidRDefault="00F44A99" w:rsidP="00F44A99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2) Interview any head of the family and collect the information about their savings </w:t>
      </w:r>
    </w:p>
    <w:p w:rsidR="00F44A99" w:rsidRPr="00F82BC0" w:rsidRDefault="00F44A99" w:rsidP="00F44A99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3) Prepare a check list of qualities of good home maker and evaluate your self</w:t>
      </w:r>
    </w:p>
    <w:p w:rsidR="00F44A99" w:rsidRPr="00F82BC0" w:rsidRDefault="00F44A99" w:rsidP="00F44A99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4) Prioritise your values and record the same </w:t>
      </w:r>
    </w:p>
    <w:p w:rsidR="00F44A99" w:rsidRPr="00F82BC0" w:rsidRDefault="00F44A99" w:rsidP="00F44A99">
      <w:pPr>
        <w:spacing w:after="0" w:line="48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lastRenderedPageBreak/>
        <w:t xml:space="preserve">      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5)Residential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stay/ home management cottage stay.</w:t>
      </w:r>
    </w:p>
    <w:p w:rsidR="00F44A99" w:rsidRPr="00F82BC0" w:rsidRDefault="00F44A99" w:rsidP="00F44A99">
      <w:pPr>
        <w:spacing w:after="0" w:line="480" w:lineRule="auto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</w:t>
      </w:r>
    </w:p>
    <w:p w:rsidR="00F44A99" w:rsidRPr="00F82BC0" w:rsidRDefault="00F44A99" w:rsidP="00F44A9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Gains understanding about the various laws of economics and their application in household expenditure</w:t>
      </w:r>
    </w:p>
    <w:p w:rsidR="00F44A99" w:rsidRPr="00F82BC0" w:rsidRDefault="00F44A99" w:rsidP="00F44A9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Acquires the skills of household budgeting and maintenance of household financial records</w:t>
      </w:r>
    </w:p>
    <w:p w:rsidR="00F44A99" w:rsidRPr="00F82BC0" w:rsidRDefault="00F44A99" w:rsidP="00F44A9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Gains knowledge about the various saving and investment schemes</w:t>
      </w:r>
    </w:p>
    <w:p w:rsidR="00F44A99" w:rsidRPr="00F82BC0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F44A99" w:rsidRPr="00F82BC0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44A99" w:rsidRPr="00F82BC0" w:rsidRDefault="00F44A99" w:rsidP="00F44A99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07E37" w:rsidRDefault="00507E37">
      <w:bookmarkStart w:id="0" w:name="_GoBack"/>
      <w:bookmarkEnd w:id="0"/>
    </w:p>
    <w:sectPr w:rsidR="00507E37" w:rsidSect="008C54C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371A2E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4AB"/>
      </v:shape>
    </w:pict>
  </w:numPicBullet>
  <w:abstractNum w:abstractNumId="0">
    <w:nsid w:val="03A03B8E"/>
    <w:multiLevelType w:val="hybridMultilevel"/>
    <w:tmpl w:val="DC7401EA"/>
    <w:lvl w:ilvl="0" w:tplc="F5FC7DB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06C44D61"/>
    <w:multiLevelType w:val="hybridMultilevel"/>
    <w:tmpl w:val="AD1A321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850DBE"/>
    <w:multiLevelType w:val="hybridMultilevel"/>
    <w:tmpl w:val="D108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2CF2"/>
    <w:multiLevelType w:val="hybridMultilevel"/>
    <w:tmpl w:val="3FC2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1B25"/>
    <w:multiLevelType w:val="hybridMultilevel"/>
    <w:tmpl w:val="3828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14DE2"/>
    <w:multiLevelType w:val="hybridMultilevel"/>
    <w:tmpl w:val="1424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F4849"/>
    <w:multiLevelType w:val="hybridMultilevel"/>
    <w:tmpl w:val="D5FCC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DCD"/>
    <w:multiLevelType w:val="hybridMultilevel"/>
    <w:tmpl w:val="102A56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750AB"/>
    <w:multiLevelType w:val="hybridMultilevel"/>
    <w:tmpl w:val="04DE2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A78DC"/>
    <w:multiLevelType w:val="hybridMultilevel"/>
    <w:tmpl w:val="A98A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0663"/>
    <w:multiLevelType w:val="hybridMultilevel"/>
    <w:tmpl w:val="C4DE187C"/>
    <w:lvl w:ilvl="0" w:tplc="B89A6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5774C"/>
    <w:multiLevelType w:val="hybridMultilevel"/>
    <w:tmpl w:val="073868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13AB4"/>
    <w:multiLevelType w:val="hybridMultilevel"/>
    <w:tmpl w:val="EFC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A3F39"/>
    <w:multiLevelType w:val="hybridMultilevel"/>
    <w:tmpl w:val="58B0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E1549"/>
    <w:multiLevelType w:val="hybridMultilevel"/>
    <w:tmpl w:val="7B5014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552409"/>
    <w:multiLevelType w:val="hybridMultilevel"/>
    <w:tmpl w:val="DDFC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B0E36"/>
    <w:multiLevelType w:val="hybridMultilevel"/>
    <w:tmpl w:val="CC8E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0437D"/>
    <w:multiLevelType w:val="hybridMultilevel"/>
    <w:tmpl w:val="B9F6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90DB8"/>
    <w:multiLevelType w:val="hybridMultilevel"/>
    <w:tmpl w:val="35A8F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04579"/>
    <w:multiLevelType w:val="hybridMultilevel"/>
    <w:tmpl w:val="72F0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429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BE64612"/>
    <w:multiLevelType w:val="hybridMultilevel"/>
    <w:tmpl w:val="CEFC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5762B"/>
    <w:multiLevelType w:val="hybridMultilevel"/>
    <w:tmpl w:val="3B3CEB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87D73"/>
    <w:multiLevelType w:val="hybridMultilevel"/>
    <w:tmpl w:val="E34C68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D3E46"/>
    <w:multiLevelType w:val="hybridMultilevel"/>
    <w:tmpl w:val="F408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224C0"/>
    <w:multiLevelType w:val="hybridMultilevel"/>
    <w:tmpl w:val="75CE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072CE"/>
    <w:multiLevelType w:val="hybridMultilevel"/>
    <w:tmpl w:val="41A6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A3B2F"/>
    <w:multiLevelType w:val="multilevel"/>
    <w:tmpl w:val="862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C3C4A55"/>
    <w:multiLevelType w:val="hybridMultilevel"/>
    <w:tmpl w:val="E0A6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343CF"/>
    <w:multiLevelType w:val="hybridMultilevel"/>
    <w:tmpl w:val="316ECB1C"/>
    <w:lvl w:ilvl="0" w:tplc="C856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17270"/>
    <w:multiLevelType w:val="hybridMultilevel"/>
    <w:tmpl w:val="08E0E70A"/>
    <w:lvl w:ilvl="0" w:tplc="B554CA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05489"/>
    <w:multiLevelType w:val="multilevel"/>
    <w:tmpl w:val="809C448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24"/>
  </w:num>
  <w:num w:numId="9">
    <w:abstractNumId w:val="4"/>
  </w:num>
  <w:num w:numId="10">
    <w:abstractNumId w:val="19"/>
  </w:num>
  <w:num w:numId="11">
    <w:abstractNumId w:val="17"/>
  </w:num>
  <w:num w:numId="12">
    <w:abstractNumId w:val="15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18"/>
  </w:num>
  <w:num w:numId="18">
    <w:abstractNumId w:val="30"/>
  </w:num>
  <w:num w:numId="19">
    <w:abstractNumId w:val="29"/>
  </w:num>
  <w:num w:numId="20">
    <w:abstractNumId w:val="25"/>
  </w:num>
  <w:num w:numId="21">
    <w:abstractNumId w:val="0"/>
  </w:num>
  <w:num w:numId="22">
    <w:abstractNumId w:val="1"/>
  </w:num>
  <w:num w:numId="23">
    <w:abstractNumId w:val="20"/>
  </w:num>
  <w:num w:numId="24">
    <w:abstractNumId w:val="14"/>
  </w:num>
  <w:num w:numId="25">
    <w:abstractNumId w:val="23"/>
  </w:num>
  <w:num w:numId="26">
    <w:abstractNumId w:val="22"/>
  </w:num>
  <w:num w:numId="27">
    <w:abstractNumId w:val="3"/>
  </w:num>
  <w:num w:numId="28">
    <w:abstractNumId w:val="13"/>
  </w:num>
  <w:num w:numId="29">
    <w:abstractNumId w:val="12"/>
  </w:num>
  <w:num w:numId="30">
    <w:abstractNumId w:val="16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99"/>
    <w:rsid w:val="00507E37"/>
    <w:rsid w:val="00F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99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9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4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44A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99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9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4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44A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2017-12-21T10:54:00Z</dcterms:created>
  <dcterms:modified xsi:type="dcterms:W3CDTF">2017-12-21T10:54:00Z</dcterms:modified>
</cp:coreProperties>
</file>